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84" w:rsidRPr="005A6784" w:rsidRDefault="005A6784" w:rsidP="009D302E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b/>
          <w:color w:val="222222"/>
          <w:sz w:val="27"/>
          <w:szCs w:val="27"/>
        </w:rPr>
      </w:pPr>
      <w:r w:rsidRPr="005A6784">
        <w:rPr>
          <w:rFonts w:ascii="Arial" w:hAnsi="Arial" w:cs="Arial"/>
          <w:b/>
          <w:color w:val="222222"/>
          <w:sz w:val="27"/>
          <w:szCs w:val="27"/>
        </w:rPr>
        <w:t xml:space="preserve">Biografia </w:t>
      </w:r>
      <w:proofErr w:type="spellStart"/>
      <w:r w:rsidRPr="005A6784">
        <w:rPr>
          <w:rFonts w:ascii="Arial" w:hAnsi="Arial" w:cs="Arial"/>
          <w:b/>
          <w:color w:val="222222"/>
          <w:sz w:val="27"/>
          <w:szCs w:val="27"/>
        </w:rPr>
        <w:t>Amb</w:t>
      </w:r>
      <w:proofErr w:type="spellEnd"/>
      <w:r w:rsidRPr="005A6784">
        <w:rPr>
          <w:rFonts w:ascii="Arial" w:hAnsi="Arial" w:cs="Arial"/>
          <w:b/>
          <w:color w:val="222222"/>
          <w:sz w:val="27"/>
          <w:szCs w:val="27"/>
        </w:rPr>
        <w:t xml:space="preserve">. Umberto </w:t>
      </w:r>
      <w:proofErr w:type="spellStart"/>
      <w:r w:rsidRPr="005A6784">
        <w:rPr>
          <w:rFonts w:ascii="Arial" w:hAnsi="Arial" w:cs="Arial"/>
          <w:b/>
          <w:color w:val="222222"/>
          <w:sz w:val="27"/>
          <w:szCs w:val="27"/>
        </w:rPr>
        <w:t>Vattani</w:t>
      </w:r>
      <w:proofErr w:type="spellEnd"/>
    </w:p>
    <w:p w:rsidR="00C82A58" w:rsidRPr="005A6784" w:rsidRDefault="00B76118" w:rsidP="009D302E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i/>
          <w:color w:val="222222"/>
        </w:rPr>
      </w:pPr>
      <w:proofErr w:type="spellStart"/>
      <w:r w:rsidRPr="005A6784">
        <w:rPr>
          <w:rFonts w:ascii="Arial" w:hAnsi="Arial" w:cs="Arial"/>
          <w:i/>
          <w:color w:val="222222"/>
        </w:rPr>
        <w:t>Agg</w:t>
      </w:r>
      <w:proofErr w:type="spellEnd"/>
      <w:r w:rsidRPr="005A6784">
        <w:rPr>
          <w:rFonts w:ascii="Arial" w:hAnsi="Arial" w:cs="Arial"/>
          <w:i/>
          <w:color w:val="222222"/>
        </w:rPr>
        <w:t>.</w:t>
      </w:r>
      <w:r w:rsidR="00C82A58" w:rsidRPr="005A6784">
        <w:rPr>
          <w:rFonts w:ascii="Arial" w:hAnsi="Arial" w:cs="Arial"/>
          <w:i/>
          <w:color w:val="222222"/>
        </w:rPr>
        <w:t xml:space="preserve"> aprile 2024</w:t>
      </w:r>
    </w:p>
    <w:p w:rsidR="00C82A58" w:rsidRPr="00C82A58" w:rsidRDefault="00C82A58" w:rsidP="009D302E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i/>
          <w:color w:val="222222"/>
          <w:sz w:val="27"/>
          <w:szCs w:val="27"/>
        </w:rPr>
      </w:pPr>
      <w:bookmarkStart w:id="0" w:name="_GoBack"/>
      <w:bookmarkEnd w:id="0"/>
    </w:p>
    <w:p w:rsidR="009D302E" w:rsidRDefault="009D302E" w:rsidP="009D302E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Umberto 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Vattani</w:t>
      </w:r>
      <w:proofErr w:type="spellEnd"/>
      <w:r>
        <w:rPr>
          <w:rFonts w:ascii="Arial" w:hAnsi="Arial" w:cs="Arial"/>
          <w:color w:val="222222"/>
          <w:sz w:val="27"/>
          <w:szCs w:val="27"/>
        </w:rPr>
        <w:t> è nato in Macedonia, a Skopje, di cui è anche cittadino onorario. Ha studiato in Francia, Inghilterra e Stati Uniti e conseguito due dottorati di ricerca in Giurisprudenza e in</w:t>
      </w:r>
      <w:bookmarkStart w:id="1" w:name="m_2801194780039197522__GoBack"/>
      <w:bookmarkEnd w:id="1"/>
      <w:r>
        <w:rPr>
          <w:rFonts w:ascii="Arial" w:hAnsi="Arial" w:cs="Arial"/>
          <w:color w:val="222222"/>
          <w:sz w:val="27"/>
          <w:szCs w:val="27"/>
        </w:rPr>
        <w:t> Scienze Politiche presso l'Università “La Sapienza” di Roma.</w:t>
      </w:r>
    </w:p>
    <w:p w:rsidR="009D302E" w:rsidRDefault="009D302E" w:rsidP="009D302E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Unico Ambasciatore ad essere stato nominato Segretario Generale del Ministero degli Affari Esteri in due diverse occasioni, la sua carriera è stata segnata da importanti incarichi.</w:t>
      </w:r>
    </w:p>
    <w:p w:rsidR="009D302E" w:rsidRDefault="009D302E" w:rsidP="009D302E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Entrato in diplomazia nel 1962, Umberto 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Vattani</w:t>
      </w:r>
      <w:proofErr w:type="spellEnd"/>
      <w:r>
        <w:rPr>
          <w:rFonts w:ascii="Arial" w:hAnsi="Arial" w:cs="Arial"/>
          <w:color w:val="222222"/>
          <w:sz w:val="27"/>
          <w:szCs w:val="27"/>
        </w:rPr>
        <w:t> ha trascorso alcuni anni a New York presso la Rappresentanza italiana alle Nazioni Unite, a Parigi, alla Rappresentanza presso l'OCSE, e a Londra all'Ambasciata d’Italia.</w:t>
      </w:r>
    </w:p>
    <w:p w:rsidR="009D302E" w:rsidRDefault="009D302E" w:rsidP="009D302E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z w:val="27"/>
          <w:szCs w:val="27"/>
        </w:rPr>
      </w:pPr>
    </w:p>
    <w:p w:rsidR="009D302E" w:rsidRDefault="009D302E" w:rsidP="009D302E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Al suo rientro in Italia ricopre l’incarico di Consigliere diplomatico e di sherpa per il G7 dei Presidenti del Consiglio Ciriaco De Mita, Giulio Andreotti e Giuliano Amato.</w:t>
      </w:r>
    </w:p>
    <w:p w:rsidR="009D302E" w:rsidRDefault="009D302E" w:rsidP="009D302E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z w:val="27"/>
          <w:szCs w:val="27"/>
        </w:rPr>
      </w:pPr>
    </w:p>
    <w:p w:rsidR="009D302E" w:rsidRDefault="009D302E" w:rsidP="009D302E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Nel 1992 viene nominato Ambasciatore in Germania e nel 2001 Rappresentante Permanente presso l'Unione Europea durante la Presidenza italiana dell'Unione Europea</w:t>
      </w:r>
    </w:p>
    <w:p w:rsidR="009D302E" w:rsidRDefault="009D302E" w:rsidP="009D302E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z w:val="27"/>
          <w:szCs w:val="27"/>
        </w:rPr>
      </w:pPr>
    </w:p>
    <w:p w:rsidR="009D302E" w:rsidRDefault="009D302E" w:rsidP="009D302E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Nel corso della sua carriera promuove la riforma della struttura del Ministero degli Esteri, pubblica il primo e il secondo Libro bianco sugli strumenti e le linee direttrici della politica estera, convoca le prime  Conferenze annuali degli Ambasciatori, dei Consoli, degli Addetti scientifici e dei Direttori degli Istituti di Cultura, crea la Collezione d'Arte della Farnesina, una raccolta di oltre 700 opere di artisti italiani del XX e XXI secolo, una vera e propria vetrina dell’Italia contemporanea all'interno del Ministero degli Esteri </w:t>
      </w:r>
    </w:p>
    <w:p w:rsidR="009D302E" w:rsidRDefault="009D302E" w:rsidP="009D302E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z w:val="27"/>
          <w:szCs w:val="27"/>
        </w:rPr>
      </w:pPr>
    </w:p>
    <w:p w:rsidR="009D302E" w:rsidRDefault="009D302E" w:rsidP="009D302E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Nel 2005 viene nominato Presidente dell'ICE, l'Istituto per il Commercio Estero e riconfermato per un secondo mandato nel 2009.</w:t>
      </w:r>
    </w:p>
    <w:p w:rsidR="009D302E" w:rsidRDefault="009D302E" w:rsidP="009D302E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z w:val="27"/>
          <w:szCs w:val="27"/>
        </w:rPr>
      </w:pPr>
    </w:p>
    <w:p w:rsidR="009D302E" w:rsidRDefault="009D302E" w:rsidP="009D302E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Nel 2001, il Fondatore della VIU, Carlo Azeglio Ciampi, gli chiede di proseguire la sua attività in qualità di Presidente della </w:t>
      </w:r>
      <w:proofErr w:type="spellStart"/>
      <w:r>
        <w:rPr>
          <w:rFonts w:ascii="Arial" w:hAnsi="Arial" w:cs="Arial"/>
          <w:i/>
          <w:iCs/>
          <w:color w:val="222222"/>
          <w:sz w:val="27"/>
          <w:szCs w:val="27"/>
        </w:rPr>
        <w:t>Venice</w:t>
      </w:r>
      <w:proofErr w:type="spellEnd"/>
      <w:r>
        <w:rPr>
          <w:rFonts w:ascii="Arial" w:hAnsi="Arial" w:cs="Arial"/>
          <w:i/>
          <w:iCs/>
          <w:color w:val="222222"/>
          <w:sz w:val="27"/>
          <w:szCs w:val="27"/>
        </w:rPr>
        <w:t> International </w:t>
      </w:r>
      <w:proofErr w:type="spellStart"/>
      <w:r>
        <w:rPr>
          <w:rFonts w:ascii="Arial" w:hAnsi="Arial" w:cs="Arial"/>
          <w:i/>
          <w:iCs/>
          <w:color w:val="222222"/>
          <w:sz w:val="27"/>
          <w:szCs w:val="27"/>
        </w:rPr>
        <w:t>University</w:t>
      </w:r>
      <w:proofErr w:type="spellEnd"/>
      <w:r w:rsidRPr="0050372F">
        <w:rPr>
          <w:rFonts w:ascii="Arial" w:hAnsi="Arial" w:cs="Arial"/>
          <w:iCs/>
          <w:color w:val="222222"/>
          <w:sz w:val="27"/>
          <w:szCs w:val="27"/>
        </w:rPr>
        <w:t>, una Istituzione</w:t>
      </w:r>
      <w:r>
        <w:rPr>
          <w:rFonts w:ascii="Arial" w:hAnsi="Arial" w:cs="Arial"/>
          <w:i/>
          <w:iCs/>
          <w:color w:val="222222"/>
          <w:sz w:val="27"/>
          <w:szCs w:val="27"/>
        </w:rPr>
        <w:t> </w:t>
      </w:r>
      <w:r>
        <w:rPr>
          <w:rFonts w:ascii="Arial" w:hAnsi="Arial" w:cs="Arial"/>
          <w:color w:val="222222"/>
          <w:sz w:val="27"/>
          <w:szCs w:val="27"/>
        </w:rPr>
        <w:t>unica nel panorama accademico internazionale, che comprende 23 prestigiose università e centri di ricerca provenienti da varie parti del mondo in un campus comune sull'Isola di San Servolo a Venezia.</w:t>
      </w:r>
    </w:p>
    <w:p w:rsidR="009D302E" w:rsidRDefault="009D302E" w:rsidP="009D302E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z w:val="27"/>
          <w:szCs w:val="27"/>
        </w:rPr>
      </w:pPr>
    </w:p>
    <w:p w:rsidR="009D302E" w:rsidRDefault="009D302E" w:rsidP="009D302E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E’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Presidente della Fondazione Italia Giappone e vicepresidente dell'Italia-Giappone Business Group.</w:t>
      </w:r>
    </w:p>
    <w:p w:rsidR="00694ADD" w:rsidRDefault="00694ADD"/>
    <w:sectPr w:rsidR="00694A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C"/>
    <w:rsid w:val="003D421C"/>
    <w:rsid w:val="0050372F"/>
    <w:rsid w:val="005A6784"/>
    <w:rsid w:val="00694ADD"/>
    <w:rsid w:val="009D302E"/>
    <w:rsid w:val="00B76118"/>
    <w:rsid w:val="00C8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8A12"/>
  <w15:chartTrackingRefBased/>
  <w15:docId w15:val="{C1C2BF9B-E673-4D0D-B5AD-EDDEDE71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D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2024-04-25T09:33:00Z</dcterms:created>
  <dcterms:modified xsi:type="dcterms:W3CDTF">2024-04-25T11:13:00Z</dcterms:modified>
</cp:coreProperties>
</file>